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d465f974934a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IDEAL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IDEAL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89e382faa54041"/>
      <w:footerReference xmlns:r="http://schemas.openxmlformats.org/officeDocument/2006/relationships" w:type="default" r:id="R65a5e40d4f4243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IDEAL EIENDOM AS   ·   Org.nr 989 251 007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IDEAL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89e382faa54041" /><Relationship Type="http://schemas.openxmlformats.org/officeDocument/2006/relationships/footer" Target="/word/footer1.xml" Id="R65a5e40d4f42439e" /></Relationships>
</file>