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4eeb53b1f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ELBRI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52e10a3c104243aa"/>
      <w:footerReference xmlns:r="http://schemas.openxmlformats.org/officeDocument/2006/relationships" w:type="default" r:id="Rd5e6df025e04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10a3c104243aa" /><Relationship Type="http://schemas.openxmlformats.org/officeDocument/2006/relationships/footer" Target="/word/footer1.xml" Id="Rd5e6df025e044132" /></Relationships>
</file>