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5468ef454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b876539a93764532"/>
      <w:footerReference xmlns:r="http://schemas.openxmlformats.org/officeDocument/2006/relationships" w:type="default" r:id="Rfa25701b063f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6539a93764532" /><Relationship Type="http://schemas.openxmlformats.org/officeDocument/2006/relationships/footer" Target="/word/footer1.xml" Id="Rfa25701b063f481a" /></Relationships>
</file>