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59f160cbe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BRYGGEKANTEN 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BRYGGEKANTEN 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2b65de12b8418c"/>
      <w:footerReference xmlns:r="http://schemas.openxmlformats.org/officeDocument/2006/relationships" w:type="default" r:id="R550f6a0bc192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BRYGGEKANTEN I HOLDING AS   ·   Org.nr 989 260 596   ·   c/o Svensen, Gamle Kalvedalsveien 12B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BRYGGEKANTEN 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b65de12b8418c" /><Relationship Type="http://schemas.openxmlformats.org/officeDocument/2006/relationships/footer" Target="/word/footer1.xml" Id="R550f6a0bc192417a" /></Relationships>
</file>