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a018603a249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KGO INVEST AS.</w:t>
      </w:r>
    </w:p>
    <w:sectPr>
      <w:headerReference xmlns:r="http://schemas.openxmlformats.org/officeDocument/2006/relationships" w:type="default" r:id="Rf8a69f2ff5f0479e"/>
      <w:footerReference xmlns:r="http://schemas.openxmlformats.org/officeDocument/2006/relationships" w:type="default" r:id="R3280bf863654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69f2ff5f0479e" /><Relationship Type="http://schemas.openxmlformats.org/officeDocument/2006/relationships/footer" Target="/word/footer1.xml" Id="R3280bf8636544745" /></Relationships>
</file>