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f2d99fd85a48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Kvernaland,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GAYA AS</w:t>
      </w:r>
    </w:p>
    <w:sectPr>
      <w:headerReference xmlns:r="http://schemas.openxmlformats.org/officeDocument/2006/relationships" w:type="default" r:id="R5a69cfb079094196"/>
      <w:footerReference xmlns:r="http://schemas.openxmlformats.org/officeDocument/2006/relationships" w:type="default" r:id="R7f3f716785004c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GAYA AS   ·   Org.nr 989 261 843   ·   Tuftevegen 29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GAYA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69cfb079094196" /><Relationship Type="http://schemas.openxmlformats.org/officeDocument/2006/relationships/footer" Target="/word/footer1.xml" Id="R7f3f716785004ccc" /></Relationships>
</file>