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fdc73e436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T.F.H.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T.F.H.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77f5920ac4630"/>
      <w:footerReference xmlns:r="http://schemas.openxmlformats.org/officeDocument/2006/relationships" w:type="default" r:id="R3ebe6e198740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T.F.H. INVEST AS   ·   Org.nr 989 269 151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T.F.H.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77f5920ac4630" /><Relationship Type="http://schemas.openxmlformats.org/officeDocument/2006/relationships/footer" Target="/word/footer1.xml" Id="R3ebe6e19874046f3" /></Relationships>
</file>