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55d33def74f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HESTNES-LANDE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HESTNES-LANDE HOLDING AS</w:t>
      </w:r>
    </w:p>
    <w:sectPr>
      <w:headerReference xmlns:r="http://schemas.openxmlformats.org/officeDocument/2006/relationships" w:type="default" r:id="Rbb3e49462a2e4e86"/>
      <w:footerReference xmlns:r="http://schemas.openxmlformats.org/officeDocument/2006/relationships" w:type="default" r:id="R906b8884659f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HESTNES-LANDE HOLDING AS   ·   Org.nr 989 270 273   ·   Sokkeletasje, Tyrs vei 9   ·   7130 BREKSTAD   ·   katinka@hestnes-lande.no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HESTNES-LANDE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e49462a2e4e86" /><Relationship Type="http://schemas.openxmlformats.org/officeDocument/2006/relationships/footer" Target="/word/footer1.xml" Id="R906b8884659f4ac6" /></Relationships>
</file>