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5949020b2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Hundvin,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561cab3e3428a"/>
      <w:footerReference xmlns:r="http://schemas.openxmlformats.org/officeDocument/2006/relationships" w:type="default" r:id="R59d824e43088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FJELLÅSEN INVEST AS   ·   Org.nr 989 275 313   ·   N Fjellsbø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561cab3e3428a" /><Relationship Type="http://schemas.openxmlformats.org/officeDocument/2006/relationships/footer" Target="/word/footer1.xml" Id="R59d824e430884af9" /></Relationships>
</file>