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e2d039790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GRUPPEN AS</w:t>
      </w:r>
    </w:p>
    <w:sectPr>
      <w:headerReference xmlns:r="http://schemas.openxmlformats.org/officeDocument/2006/relationships" w:type="default" r:id="R70786f43d3c74a02"/>
      <w:footerReference xmlns:r="http://schemas.openxmlformats.org/officeDocument/2006/relationships" w:type="default" r:id="Re4c89ea53228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989 275 364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86f43d3c74a02" /><Relationship Type="http://schemas.openxmlformats.org/officeDocument/2006/relationships/footer" Target="/word/footer1.xml" Id="Re4c89ea5322847db" /></Relationships>
</file>