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e59d8aed1d4d6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GREENWICH 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GREENWICH 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3a24caad78e4444"/>
      <w:footerReference xmlns:r="http://schemas.openxmlformats.org/officeDocument/2006/relationships" w:type="default" r:id="R80a51837e87948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GREENWICH GROUP AS   ·   Org.nr 989 288 792   ·   Niels Juels gate 50   ·   4008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GREENWICH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a24caad78e4444" /><Relationship Type="http://schemas.openxmlformats.org/officeDocument/2006/relationships/footer" Target="/word/footer1.xml" Id="R80a51837e87948bf" /></Relationships>
</file>