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717cf2c8b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TRK GROUP AS</w:t>
      </w:r>
    </w:p>
    <w:sectPr>
      <w:headerReference xmlns:r="http://schemas.openxmlformats.org/officeDocument/2006/relationships" w:type="default" r:id="Rbb45ea2aab09407c"/>
      <w:footerReference xmlns:r="http://schemas.openxmlformats.org/officeDocument/2006/relationships" w:type="default" r:id="R4a9bee93847a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TRK GROUP AS   ·   Org.nr 989 288 822   ·   Montebelloveien 1A   ·   0377 OSLO   ·   Tlf. 23 29 45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5ea2aab09407c" /><Relationship Type="http://schemas.openxmlformats.org/officeDocument/2006/relationships/footer" Target="/word/footer1.xml" Id="R4a9bee93847a4916" /></Relationships>
</file>