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2c44516a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CYDONIA INC. NUF, org.nr 989 289 586,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d7f3c13995d8434a"/>
      <w:footerReference xmlns:r="http://schemas.openxmlformats.org/officeDocument/2006/relationships" w:type="default" r:id="R048c245107ae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c13995d8434a" /><Relationship Type="http://schemas.openxmlformats.org/officeDocument/2006/relationships/footer" Target="/word/footer1.xml" Id="R048c245107ae4cb8" /></Relationships>
</file>