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99a1dad6d544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ASM INVEST AS</w:t>
      </w:r>
    </w:p>
    <w:sectPr>
      <w:headerReference xmlns:r="http://schemas.openxmlformats.org/officeDocument/2006/relationships" w:type="default" r:id="R25a072eb772b4b70"/>
      <w:footerReference xmlns:r="http://schemas.openxmlformats.org/officeDocument/2006/relationships" w:type="default" r:id="R9410b8dca6e047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ASM INVEST AS   ·   Org.nr 989 304 313   ·   c/o Atle Moen, H0801, Suhms gate 34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a072eb772b4b70" /><Relationship Type="http://schemas.openxmlformats.org/officeDocument/2006/relationships/footer" Target="/word/footer1.xml" Id="R9410b8dca6e047d9" /></Relationships>
</file>