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d9bda1ae7d41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 INVEST AS</w:t>
      </w:r>
    </w:p>
    <w:sectPr>
      <w:headerReference xmlns:r="http://schemas.openxmlformats.org/officeDocument/2006/relationships" w:type="default" r:id="R3e69450c839845fc"/>
      <w:footerReference xmlns:r="http://schemas.openxmlformats.org/officeDocument/2006/relationships" w:type="default" r:id="R25a0b4beafc0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9450c839845fc" /><Relationship Type="http://schemas.openxmlformats.org/officeDocument/2006/relationships/footer" Target="/word/footer1.xml" Id="R25a0b4beafc04213" /></Relationships>
</file>