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df53fc062b45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SECURUS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SECURUS AS</w:t>
      </w:r>
    </w:p>
    <w:sectPr>
      <w:headerReference xmlns:r="http://schemas.openxmlformats.org/officeDocument/2006/relationships" w:type="default" r:id="Re326569d7b9d4c78"/>
      <w:footerReference xmlns:r="http://schemas.openxmlformats.org/officeDocument/2006/relationships" w:type="default" r:id="Rf51cebad7bb94c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26569d7b9d4c78" /><Relationship Type="http://schemas.openxmlformats.org/officeDocument/2006/relationships/footer" Target="/word/footer1.xml" Id="Rf51cebad7bb94cac" /></Relationships>
</file>