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6c6c195ff14a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KYLLINGMARKGÅRDEN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KYLLINGMARKGÅRDEN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1cdac2d8664898"/>
      <w:footerReference xmlns:r="http://schemas.openxmlformats.org/officeDocument/2006/relationships" w:type="default" r:id="Rac58128d447f48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KYLLINGMARKGÅRDEN AS   ·   Org.nr 989 340 263   ·   c/o Ketil Fjerdingen, Parkgata 10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KYLLINGMARKGÅRDEN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1cdac2d8664898" /><Relationship Type="http://schemas.openxmlformats.org/officeDocument/2006/relationships/footer" Target="/word/footer1.xml" Id="Rac58128d447f488f" /></Relationships>
</file>