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8b94a508548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INVESTERING AS</w:t>
      </w:r>
    </w:p>
    <w:sectPr>
      <w:headerReference xmlns:r="http://schemas.openxmlformats.org/officeDocument/2006/relationships" w:type="default" r:id="R94d992a9805a48d9"/>
      <w:footerReference xmlns:r="http://schemas.openxmlformats.org/officeDocument/2006/relationships" w:type="default" r:id="Rb18125890fb7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INVESTERING AS   ·   Org.nr 989 365 770   ·   Randøy Ring 114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992a9805a48d9" /><Relationship Type="http://schemas.openxmlformats.org/officeDocument/2006/relationships/footer" Target="/word/footer1.xml" Id="Rb18125890fb745e0" /></Relationships>
</file>