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3b130c29f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37593fff849ec"/>
      <w:footerReference xmlns:r="http://schemas.openxmlformats.org/officeDocument/2006/relationships" w:type="default" r:id="R625a7e57bd9b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INNSTIL AS   ·   Org.nr 989 380 982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37593fff849ec" /><Relationship Type="http://schemas.openxmlformats.org/officeDocument/2006/relationships/footer" Target="/word/footer1.xml" Id="R625a7e57bd9b480c" /></Relationships>
</file>