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f25b617b6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f1f7dcaac48e7"/>
      <w:footerReference xmlns:r="http://schemas.openxmlformats.org/officeDocument/2006/relationships" w:type="default" r:id="R9c89dc24ea83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 INVEST AS   ·   Org.nr 989 391 461   ·   Brøggers veg 14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f1f7dcaac48e7" /><Relationship Type="http://schemas.openxmlformats.org/officeDocument/2006/relationships/footer" Target="/word/footer1.xml" Id="R9c89dc24ea834ffc" /></Relationships>
</file>