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f24b49901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TANANUA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TANANUA AS</w:t>
      </w:r>
    </w:p>
    <w:sectPr>
      <w:headerReference xmlns:r="http://schemas.openxmlformats.org/officeDocument/2006/relationships" w:type="default" r:id="R0e2913175c0a4554"/>
      <w:footerReference xmlns:r="http://schemas.openxmlformats.org/officeDocument/2006/relationships" w:type="default" r:id="R6fef8d4acd71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13175c0a4554" /><Relationship Type="http://schemas.openxmlformats.org/officeDocument/2006/relationships/footer" Target="/word/footer1.xml" Id="R6fef8d4acd714fe1" /></Relationships>
</file>