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915358539b4d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MALTHO AS</w:t>
      </w:r>
    </w:p>
    <w:sectPr>
      <w:headerReference xmlns:r="http://schemas.openxmlformats.org/officeDocument/2006/relationships" w:type="default" r:id="R6fa7f507f9924519"/>
      <w:footerReference xmlns:r="http://schemas.openxmlformats.org/officeDocument/2006/relationships" w:type="default" r:id="R7630470946d44f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MALTHO AS   ·   Org.nr 989 395 416   ·   Wolffs gate 18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MALTHO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a7f507f9924519" /><Relationship Type="http://schemas.openxmlformats.org/officeDocument/2006/relationships/footer" Target="/word/footer1.xml" Id="R7630470946d44fc2" /></Relationships>
</file>