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f5791df9c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OG BÆRUM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OG BÆRUM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10ca0928e41f1"/>
      <w:footerReference xmlns:r="http://schemas.openxmlformats.org/officeDocument/2006/relationships" w:type="default" r:id="R25b3b2829a48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ANLEGG AS   ·   Org.nr 989 411 268   ·   Gamle Drammensvei 401A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10ca0928e41f1" /><Relationship Type="http://schemas.openxmlformats.org/officeDocument/2006/relationships/footer" Target="/word/footer1.xml" Id="R25b3b2829a4848c8" /></Relationships>
</file>