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ae10d725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ROLF BIRKELAND AS, org.nr 989 411 977,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893b1e5835874479"/>
      <w:footerReference xmlns:r="http://schemas.openxmlformats.org/officeDocument/2006/relationships" w:type="default" r:id="Rd6b688d9c47d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b1e5835874479" /><Relationship Type="http://schemas.openxmlformats.org/officeDocument/2006/relationships/footer" Target="/word/footer1.xml" Id="Rd6b688d9c47d4580" /></Relationships>
</file>