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d3f05116d4c0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Heimdal,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FRK WICKSTRØM AS</w:t>
      </w:r>
    </w:p>
    <w:sectPr>
      <w:headerReference xmlns:r="http://schemas.openxmlformats.org/officeDocument/2006/relationships" w:type="default" r:id="Rbf73d1368d784442"/>
      <w:footerReference xmlns:r="http://schemas.openxmlformats.org/officeDocument/2006/relationships" w:type="default" r:id="Rc7fdc0801bf848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FRK WICKSTRØM AS   ·   Org.nr 989 447 688   ·   Søbstadvegen 1C   ·   7088 HEIMDAL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FRK WICKSTRØM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73d1368d784442" /><Relationship Type="http://schemas.openxmlformats.org/officeDocument/2006/relationships/footer" Target="/word/footer1.xml" Id="Rc7fdc0801bf84826" /></Relationships>
</file>