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9dd429a6f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FIWE AS, org.nr 989 452 339,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327a562a3295442f"/>
      <w:footerReference xmlns:r="http://schemas.openxmlformats.org/officeDocument/2006/relationships" w:type="default" r:id="Rb3bb219654e1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a562a3295442f" /><Relationship Type="http://schemas.openxmlformats.org/officeDocument/2006/relationships/footer" Target="/word/footer1.xml" Id="Rb3bb219654e14f51" /></Relationships>
</file>