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f6d7d44e4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450edbe8a45d5"/>
      <w:footerReference xmlns:r="http://schemas.openxmlformats.org/officeDocument/2006/relationships" w:type="default" r:id="R057e613e4673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 CAPITAL AS   ·   Org.nr 989 470 949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450edbe8a45d5" /><Relationship Type="http://schemas.openxmlformats.org/officeDocument/2006/relationships/footer" Target="/word/footer1.xml" Id="R057e613e4673490e" /></Relationships>
</file>