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030cf753941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LEVANTOR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2a311b3e4df346d8"/>
      <w:footerReference xmlns:r="http://schemas.openxmlformats.org/officeDocument/2006/relationships" w:type="default" r:id="Reae2123ce2b1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11b3e4df346d8" /><Relationship Type="http://schemas.openxmlformats.org/officeDocument/2006/relationships/footer" Target="/word/footer1.xml" Id="Reae2123ce2b14246" /></Relationships>
</file>