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070ffc0da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LEVANTOR AS, org.nr 989 475 800,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c09b756f3f724922"/>
      <w:footerReference xmlns:r="http://schemas.openxmlformats.org/officeDocument/2006/relationships" w:type="default" r:id="Rcd8a311aae9e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b756f3f724922" /><Relationship Type="http://schemas.openxmlformats.org/officeDocument/2006/relationships/footer" Target="/word/footer1.xml" Id="Rcd8a311aae9e46ae" /></Relationships>
</file>