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23fb8c625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VAFJO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VAFJO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f7f5d3f394bb6"/>
      <w:footerReference xmlns:r="http://schemas.openxmlformats.org/officeDocument/2006/relationships" w:type="default" r:id="R169537c3f35e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VAFJO AS   ·   Org.nr 989 497 537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VAFJO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f7f5d3f394bb6" /><Relationship Type="http://schemas.openxmlformats.org/officeDocument/2006/relationships/footer" Target="/word/footer1.xml" Id="R169537c3f35e4f77" /></Relationships>
</file>