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8c1b14701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GLADAHEIM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GLADAHEIM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51bb7d7744a3e"/>
      <w:footerReference xmlns:r="http://schemas.openxmlformats.org/officeDocument/2006/relationships" w:type="default" r:id="Ra54d21713cb1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GLADAHEIM HOLDING AS   ·   Org.nr 989 505 696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GLADAHEIM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51bb7d7744a3e" /><Relationship Type="http://schemas.openxmlformats.org/officeDocument/2006/relationships/footer" Target="/word/footer1.xml" Id="Ra54d21713cb14ede" /></Relationships>
</file>