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cbb585175046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7fc66d427648cf"/>
      <w:footerReference xmlns:r="http://schemas.openxmlformats.org/officeDocument/2006/relationships" w:type="default" r:id="Re3609aa93f0548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BAD AS   ·   Org.nr 989 513 613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7fc66d427648cf" /><Relationship Type="http://schemas.openxmlformats.org/officeDocument/2006/relationships/footer" Target="/word/footer1.xml" Id="Re3609aa93f05480c" /></Relationships>
</file>