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81bca3dd9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BIZ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BIZ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a7aadd1e74bab"/>
      <w:footerReference xmlns:r="http://schemas.openxmlformats.org/officeDocument/2006/relationships" w:type="default" r:id="Rfc5ec2de83ed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BIZ AS   ·   Org.nr 989 552 198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BIZ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a7aadd1e74bab" /><Relationship Type="http://schemas.openxmlformats.org/officeDocument/2006/relationships/footer" Target="/word/footer1.xml" Id="Rfc5ec2de83ed4b82" /></Relationships>
</file>