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05e409498c47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TROVÅG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TROVÅG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TROVÅG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795d6355de234e7c"/>
      <w:footerReference xmlns:r="http://schemas.openxmlformats.org/officeDocument/2006/relationships" w:type="default" r:id="R425c54437ec342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TROVÅG AS   ·   Org.nr 989 567 950   ·   Ulriksdal 37   ·   5009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TROVÅG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5d6355de234e7c" /><Relationship Type="http://schemas.openxmlformats.org/officeDocument/2006/relationships/footer" Target="/word/footer1.xml" Id="R425c54437ec342e4" /></Relationships>
</file>