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ece805163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INST F. ISAKSEN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INST F. ISAKSEN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466f18ebd4a8c"/>
      <w:footerReference xmlns:r="http://schemas.openxmlformats.org/officeDocument/2006/relationships" w:type="default" r:id="R68df23a347a9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INST F. ISAKSEN AS   ·   Org.nr 989 573 306   ·   Sjølundvegen 9   ·   9016 TROMSØ   ·   Tlf. 90 83 53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INST F. ISAKSEN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466f18ebd4a8c" /><Relationship Type="http://schemas.openxmlformats.org/officeDocument/2006/relationships/footer" Target="/word/footer1.xml" Id="R68df23a347a94a13" /></Relationships>
</file>