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2b1ae9d41d44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Øyer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ØYER VEKST AS.</w:t>
      </w:r>
    </w:p>
    <w:sectPr>
      <w:headerReference xmlns:r="http://schemas.openxmlformats.org/officeDocument/2006/relationships" w:type="default" r:id="R1ece820d693845e1"/>
      <w:footerReference xmlns:r="http://schemas.openxmlformats.org/officeDocument/2006/relationships" w:type="default" r:id="Rbe5b1a96233744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ØYER VEKST AS   ·   Org.nr 989 591 118   ·   Gruvevegen 58   ·   2636 ØYER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ØYER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ce820d693845e1" /><Relationship Type="http://schemas.openxmlformats.org/officeDocument/2006/relationships/footer" Target="/word/footer1.xml" Id="Rbe5b1a96233744e4" /></Relationships>
</file>