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95dcf741f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K9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K9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82f624c22485d"/>
      <w:footerReference xmlns:r="http://schemas.openxmlformats.org/officeDocument/2006/relationships" w:type="default" r:id="R7668c8eefa6d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K9 INVEST AS   ·   Org.nr 989 600 672   ·   c/o Arve Regland, Kjeksla 9A   ·   1397 NESØYA   ·   arve.regland@gmail.com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82f624c22485d" /><Relationship Type="http://schemas.openxmlformats.org/officeDocument/2006/relationships/footer" Target="/word/footer1.xml" Id="R7668c8eefa6d4e90" /></Relationships>
</file>