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c54c49cdc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DAHLSGATE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DAHLSGATE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dfbc68fa3413f"/>
      <w:footerReference xmlns:r="http://schemas.openxmlformats.org/officeDocument/2006/relationships" w:type="default" r:id="R03461aa41a53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DAHLSGATE 9 AS   ·   Org.nr 989 655 892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DAHLSGATE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dfbc68fa3413f" /><Relationship Type="http://schemas.openxmlformats.org/officeDocument/2006/relationships/footer" Target="/word/footer1.xml" Id="R03461aa41a534143" /></Relationships>
</file>