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bbf8ade0b4f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FLÅ-BYGG AS</w:t>
      </w:r>
    </w:p>
    <w:sectPr>
      <w:headerReference xmlns:r="http://schemas.openxmlformats.org/officeDocument/2006/relationships" w:type="default" r:id="Rb7a8c99a24294c46"/>
      <w:footerReference xmlns:r="http://schemas.openxmlformats.org/officeDocument/2006/relationships" w:type="default" r:id="Rc58cbfa6154d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FLÅ-BYGG AS   ·   Org.nr 989 656 643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8c99a24294c46" /><Relationship Type="http://schemas.openxmlformats.org/officeDocument/2006/relationships/footer" Target="/word/footer1.xml" Id="Rc58cbfa6154d4dec" /></Relationships>
</file>