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329198091749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REVISORHUSET INVEST AS</w:t>
      </w:r>
    </w:p>
    <w:sectPr>
      <w:headerReference xmlns:r="http://schemas.openxmlformats.org/officeDocument/2006/relationships" w:type="default" r:id="Rca44845853174749"/>
      <w:footerReference xmlns:r="http://schemas.openxmlformats.org/officeDocument/2006/relationships" w:type="default" r:id="Rbda1f4ade93640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INVEST AS   ·   Org.nr 989 675 893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44845853174749" /><Relationship Type="http://schemas.openxmlformats.org/officeDocument/2006/relationships/footer" Target="/word/footer1.xml" Id="Rbda1f4ade9364078" /></Relationships>
</file>