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79ac631d3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3601fb3044701"/>
      <w:footerReference xmlns:r="http://schemas.openxmlformats.org/officeDocument/2006/relationships" w:type="default" r:id="Rc9b2dfa0481f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NERESTAD AS   ·   Org.nr 989 685 953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3601fb3044701" /><Relationship Type="http://schemas.openxmlformats.org/officeDocument/2006/relationships/footer" Target="/word/footer1.xml" Id="Rc9b2dfa0481f41c9" /></Relationships>
</file>