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54fb2340e44e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8d910f3bca4e32"/>
      <w:footerReference xmlns:r="http://schemas.openxmlformats.org/officeDocument/2006/relationships" w:type="default" r:id="R0f26514151e54e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FAMA INVEST AS   ·   Org.nr 989 719 947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8d910f3bca4e32" /><Relationship Type="http://schemas.openxmlformats.org/officeDocument/2006/relationships/footer" Target="/word/footer1.xml" Id="R0f26514151e54e96" /></Relationships>
</file>