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7e5438a83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LANGELAND EIGEDOM AS</w:t>
      </w:r>
    </w:p>
    <w:sectPr>
      <w:headerReference xmlns:r="http://schemas.openxmlformats.org/officeDocument/2006/relationships" w:type="default" r:id="R67295093d518447a"/>
      <w:footerReference xmlns:r="http://schemas.openxmlformats.org/officeDocument/2006/relationships" w:type="default" r:id="R2f2826e8723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EIGEDOM AS   ·   Org.nr 989 730 061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95093d518447a" /><Relationship Type="http://schemas.openxmlformats.org/officeDocument/2006/relationships/footer" Target="/word/footer1.xml" Id="R2f2826e8723442f8" /></Relationships>
</file>