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b1c9d9231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35c75b0e447a7"/>
      <w:footerReference xmlns:r="http://schemas.openxmlformats.org/officeDocument/2006/relationships" w:type="default" r:id="R72fdf9203fc3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AMC INVEST AS   ·   Org.nr 989 742 914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35c75b0e447a7" /><Relationship Type="http://schemas.openxmlformats.org/officeDocument/2006/relationships/footer" Target="/word/footer1.xml" Id="R72fdf9203fc3441f" /></Relationships>
</file>