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b86f69e81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EXPO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EXPO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2746bdf2241ab"/>
      <w:footerReference xmlns:r="http://schemas.openxmlformats.org/officeDocument/2006/relationships" w:type="default" r:id="Ra73f78542925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EXPO ENGINEERING AS   ·   Org.nr 989 746 367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EXPO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2746bdf2241ab" /><Relationship Type="http://schemas.openxmlformats.org/officeDocument/2006/relationships/footer" Target="/word/footer1.xml" Id="Ra73f785429254268" /></Relationships>
</file>