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0b898a00c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 EIDE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 EIDE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fef952495146ae"/>
      <w:footerReference xmlns:r="http://schemas.openxmlformats.org/officeDocument/2006/relationships" w:type="default" r:id="R6b247eb8b85e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EIDE AS   ·   Org.nr 989 749 765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EIDE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ef952495146ae" /><Relationship Type="http://schemas.openxmlformats.org/officeDocument/2006/relationships/footer" Target="/word/footer1.xml" Id="R6b247eb8b85e4174" /></Relationships>
</file>