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12e96d85b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KRONPRINSENSGT.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37d1c7c53de4fb0"/>
      <w:footerReference xmlns:r="http://schemas.openxmlformats.org/officeDocument/2006/relationships" w:type="default" r:id="R41f8e17f2108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d1c7c53de4fb0" /><Relationship Type="http://schemas.openxmlformats.org/officeDocument/2006/relationships/footer" Target="/word/footer1.xml" Id="R41f8e17f210849c2" /></Relationships>
</file>