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48b840339447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HJELLNES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HJELLNES AS</w:t>
      </w:r>
    </w:p>
    <w:sectPr>
      <w:headerReference xmlns:r="http://schemas.openxmlformats.org/officeDocument/2006/relationships" w:type="default" r:id="R99c387da779d40aa"/>
      <w:footerReference xmlns:r="http://schemas.openxmlformats.org/officeDocument/2006/relationships" w:type="default" r:id="R2011512a924743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HJELLNES AS   ·   Org.nr 989 789 791   ·   Pottemakergata 4   ·   7502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c387da779d40aa" /><Relationship Type="http://schemas.openxmlformats.org/officeDocument/2006/relationships/footer" Target="/word/footer1.xml" Id="R2011512a92474393" /></Relationships>
</file>