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33d254a18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R2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1c8b870c98d64675"/>
      <w:footerReference xmlns:r="http://schemas.openxmlformats.org/officeDocument/2006/relationships" w:type="default" r:id="Red69f2f19210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b870c98d64675" /><Relationship Type="http://schemas.openxmlformats.org/officeDocument/2006/relationships/footer" Target="/word/footer1.xml" Id="Red69f2f19210446f" /></Relationships>
</file>