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cbda7632b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 AS</w:t>
      </w:r>
    </w:p>
    <w:sectPr>
      <w:headerReference xmlns:r="http://schemas.openxmlformats.org/officeDocument/2006/relationships" w:type="default" r:id="Rd85b45f68b1b4ee6"/>
      <w:footerReference xmlns:r="http://schemas.openxmlformats.org/officeDocument/2006/relationships" w:type="default" r:id="R9919be7ee6e6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45f68b1b4ee6" /><Relationship Type="http://schemas.openxmlformats.org/officeDocument/2006/relationships/footer" Target="/word/footer1.xml" Id="R9919be7ee6e64142" /></Relationships>
</file>